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E4" w:rsidRPr="008C49DE" w:rsidRDefault="007C79E4" w:rsidP="008C49DE">
      <w:pPr>
        <w:ind w:left="-426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800FC5" w:rsidRPr="00127CBE" w:rsidRDefault="00800FC5" w:rsidP="007C79E4">
      <w:pPr>
        <w:jc w:val="center"/>
        <w:rPr>
          <w:b/>
          <w:sz w:val="28"/>
          <w:szCs w:val="28"/>
        </w:rPr>
      </w:pPr>
      <w:r w:rsidRPr="00127CBE">
        <w:rPr>
          <w:b/>
          <w:sz w:val="28"/>
          <w:szCs w:val="28"/>
        </w:rPr>
        <w:t>Автоматические мойки вертикальной загрузки</w:t>
      </w:r>
    </w:p>
    <w:tbl>
      <w:tblPr>
        <w:tblStyle w:val="a3"/>
        <w:tblpPr w:leftFromText="180" w:rightFromText="180" w:vertAnchor="page" w:horzAnchor="margin" w:tblpXSpec="center" w:tblpY="3496"/>
        <w:tblW w:w="0" w:type="auto"/>
        <w:tblLayout w:type="fixed"/>
        <w:tblLook w:val="04A0" w:firstRow="1" w:lastRow="0" w:firstColumn="1" w:lastColumn="0" w:noHBand="0" w:noVBand="1"/>
      </w:tblPr>
      <w:tblGrid>
        <w:gridCol w:w="1683"/>
        <w:gridCol w:w="1714"/>
        <w:gridCol w:w="1559"/>
      </w:tblGrid>
      <w:tr w:rsidR="005471B3" w:rsidTr="008C49DE">
        <w:trPr>
          <w:trHeight w:val="698"/>
        </w:trPr>
        <w:tc>
          <w:tcPr>
            <w:tcW w:w="1683" w:type="dxa"/>
          </w:tcPr>
          <w:p w:rsidR="005471B3" w:rsidRPr="00213F1D" w:rsidRDefault="005471B3" w:rsidP="008C49DE">
            <w:pPr>
              <w:ind w:left="-113"/>
              <w:jc w:val="center"/>
              <w:rPr>
                <w:b/>
                <w:sz w:val="24"/>
                <w:szCs w:val="24"/>
              </w:rPr>
            </w:pPr>
            <w:r w:rsidRPr="00213F1D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1714" w:type="dxa"/>
          </w:tcPr>
          <w:p w:rsidR="005471B3" w:rsidRPr="00603704" w:rsidRDefault="005471B3" w:rsidP="008C49DE">
            <w:pPr>
              <w:ind w:left="-91"/>
              <w:jc w:val="center"/>
              <w:rPr>
                <w:b/>
                <w:sz w:val="24"/>
                <w:szCs w:val="24"/>
              </w:rPr>
            </w:pPr>
            <w:r w:rsidRPr="00213F1D">
              <w:rPr>
                <w:b/>
                <w:sz w:val="24"/>
                <w:szCs w:val="24"/>
              </w:rPr>
              <w:t>Розничная цена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RUB</w:t>
            </w:r>
            <w:r w:rsidRPr="0060370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471B3" w:rsidRPr="00A4122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изготовления (рабочие дни)</w:t>
            </w:r>
          </w:p>
        </w:tc>
      </w:tr>
      <w:tr w:rsidR="005471B3" w:rsidTr="008C49DE">
        <w:trPr>
          <w:trHeight w:val="498"/>
        </w:trPr>
        <w:tc>
          <w:tcPr>
            <w:tcW w:w="1683" w:type="dxa"/>
            <w:vMerge w:val="restart"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АПУ 550</w:t>
            </w:r>
          </w:p>
        </w:tc>
        <w:tc>
          <w:tcPr>
            <w:tcW w:w="1714" w:type="dxa"/>
            <w:shd w:val="clear" w:color="auto" w:fill="8EAADB" w:themeFill="accent5" w:themeFillTint="99"/>
          </w:tcPr>
          <w:p w:rsidR="005471B3" w:rsidRPr="0071157A" w:rsidRDefault="005471B3" w:rsidP="001859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157A">
              <w:rPr>
                <w:b/>
                <w:sz w:val="24"/>
                <w:szCs w:val="24"/>
              </w:rPr>
              <w:t xml:space="preserve">000 </w:t>
            </w:r>
            <w:r w:rsidRPr="0071157A">
              <w:rPr>
                <w:b/>
                <w:sz w:val="18"/>
                <w:szCs w:val="18"/>
              </w:rPr>
              <w:t xml:space="preserve">с </w:t>
            </w:r>
            <w:r w:rsidRPr="00DD48D6">
              <w:rPr>
                <w:b/>
                <w:sz w:val="16"/>
                <w:szCs w:val="16"/>
              </w:rPr>
              <w:t>НДС</w:t>
            </w:r>
          </w:p>
        </w:tc>
        <w:tc>
          <w:tcPr>
            <w:tcW w:w="1559" w:type="dxa"/>
            <w:vMerge w:val="restart"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15</w:t>
            </w:r>
          </w:p>
        </w:tc>
      </w:tr>
      <w:tr w:rsidR="005471B3" w:rsidTr="008C49DE">
        <w:trPr>
          <w:trHeight w:val="433"/>
        </w:trPr>
        <w:tc>
          <w:tcPr>
            <w:tcW w:w="1683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471B3" w:rsidRPr="00127CBE" w:rsidRDefault="005471B3" w:rsidP="005471B3">
            <w:pPr>
              <w:ind w:left="-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8C49DE">
        <w:trPr>
          <w:trHeight w:val="532"/>
        </w:trPr>
        <w:tc>
          <w:tcPr>
            <w:tcW w:w="1683" w:type="dxa"/>
            <w:vMerge w:val="restart"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АПУ 700</w:t>
            </w:r>
          </w:p>
        </w:tc>
        <w:tc>
          <w:tcPr>
            <w:tcW w:w="1714" w:type="dxa"/>
            <w:shd w:val="clear" w:color="auto" w:fill="8EAADB" w:themeFill="accent5" w:themeFillTint="99"/>
          </w:tcPr>
          <w:p w:rsidR="005471B3" w:rsidRPr="0071157A" w:rsidRDefault="005471B3" w:rsidP="0018597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337A76">
              <w:rPr>
                <w:b/>
                <w:sz w:val="24"/>
                <w:szCs w:val="24"/>
              </w:rPr>
              <w:t> 000</w:t>
            </w:r>
            <w:r w:rsidRPr="0032684C">
              <w:rPr>
                <w:b/>
                <w:sz w:val="16"/>
                <w:szCs w:val="16"/>
              </w:rPr>
              <w:t xml:space="preserve"> с </w:t>
            </w:r>
            <w:r w:rsidRPr="00DD48D6">
              <w:rPr>
                <w:b/>
                <w:sz w:val="16"/>
                <w:szCs w:val="16"/>
              </w:rPr>
              <w:t>НДС</w:t>
            </w:r>
          </w:p>
        </w:tc>
        <w:tc>
          <w:tcPr>
            <w:tcW w:w="1559" w:type="dxa"/>
            <w:vMerge w:val="restart"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15</w:t>
            </w:r>
          </w:p>
        </w:tc>
      </w:tr>
      <w:tr w:rsidR="005471B3" w:rsidTr="008C49DE">
        <w:trPr>
          <w:trHeight w:val="532"/>
        </w:trPr>
        <w:tc>
          <w:tcPr>
            <w:tcW w:w="1683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471B3" w:rsidRPr="0071157A" w:rsidRDefault="005471B3" w:rsidP="005471B3">
            <w:pPr>
              <w:ind w:left="-95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8C49DE">
        <w:trPr>
          <w:trHeight w:val="532"/>
        </w:trPr>
        <w:tc>
          <w:tcPr>
            <w:tcW w:w="1683" w:type="dxa"/>
            <w:vMerge w:val="restart"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АПУ 700 У</w:t>
            </w:r>
          </w:p>
        </w:tc>
        <w:tc>
          <w:tcPr>
            <w:tcW w:w="1714" w:type="dxa"/>
            <w:shd w:val="clear" w:color="auto" w:fill="8EAADB" w:themeFill="accent5" w:themeFillTint="99"/>
          </w:tcPr>
          <w:p w:rsidR="005471B3" w:rsidRPr="00337A76" w:rsidRDefault="005471B3" w:rsidP="0018597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00</w:t>
            </w:r>
            <w:r w:rsidRPr="00337A76">
              <w:rPr>
                <w:b/>
                <w:sz w:val="24"/>
                <w:szCs w:val="24"/>
              </w:rPr>
              <w:t> 000</w:t>
            </w:r>
            <w:r w:rsidRPr="0032684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559" w:type="dxa"/>
            <w:vMerge w:val="restart"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20</w:t>
            </w:r>
          </w:p>
        </w:tc>
      </w:tr>
      <w:tr w:rsidR="005471B3" w:rsidTr="008C49DE">
        <w:trPr>
          <w:trHeight w:val="532"/>
        </w:trPr>
        <w:tc>
          <w:tcPr>
            <w:tcW w:w="1683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471B3" w:rsidRPr="00337A76" w:rsidRDefault="005471B3" w:rsidP="00185977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8C49DE">
        <w:trPr>
          <w:trHeight w:val="498"/>
        </w:trPr>
        <w:tc>
          <w:tcPr>
            <w:tcW w:w="1683" w:type="dxa"/>
            <w:vMerge w:val="restart"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АПУ 800</w:t>
            </w:r>
          </w:p>
        </w:tc>
        <w:tc>
          <w:tcPr>
            <w:tcW w:w="1714" w:type="dxa"/>
            <w:shd w:val="clear" w:color="auto" w:fill="8EAADB" w:themeFill="accent5" w:themeFillTint="99"/>
          </w:tcPr>
          <w:p w:rsidR="005471B3" w:rsidRPr="00337A76" w:rsidRDefault="005471B3" w:rsidP="008C49DE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DD48D6">
              <w:rPr>
                <w:b/>
                <w:sz w:val="24"/>
                <w:szCs w:val="24"/>
              </w:rPr>
              <w:t> 000</w:t>
            </w:r>
            <w:r w:rsidRPr="0032684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559" w:type="dxa"/>
            <w:vMerge w:val="restart"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20</w:t>
            </w:r>
          </w:p>
        </w:tc>
      </w:tr>
      <w:tr w:rsidR="005471B3" w:rsidTr="008C49DE">
        <w:trPr>
          <w:trHeight w:val="498"/>
        </w:trPr>
        <w:tc>
          <w:tcPr>
            <w:tcW w:w="1683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471B3" w:rsidRPr="00337A76" w:rsidRDefault="005471B3" w:rsidP="000148D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8C49DE">
        <w:trPr>
          <w:trHeight w:val="532"/>
        </w:trPr>
        <w:tc>
          <w:tcPr>
            <w:tcW w:w="1683" w:type="dxa"/>
            <w:vMerge w:val="restart"/>
          </w:tcPr>
          <w:p w:rsidR="005471B3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АПУ 800 У</w:t>
            </w:r>
          </w:p>
        </w:tc>
        <w:tc>
          <w:tcPr>
            <w:tcW w:w="1714" w:type="dxa"/>
            <w:shd w:val="clear" w:color="auto" w:fill="8EAADB" w:themeFill="accent5" w:themeFillTint="99"/>
          </w:tcPr>
          <w:p w:rsidR="005471B3" w:rsidRPr="00337A76" w:rsidRDefault="005471B3" w:rsidP="000148D9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49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48D6">
              <w:rPr>
                <w:b/>
                <w:sz w:val="24"/>
                <w:szCs w:val="24"/>
              </w:rPr>
              <w:t>000</w:t>
            </w:r>
            <w:r w:rsidRPr="0032684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559" w:type="dxa"/>
            <w:vMerge w:val="restart"/>
          </w:tcPr>
          <w:p w:rsidR="005471B3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20</w:t>
            </w:r>
          </w:p>
        </w:tc>
      </w:tr>
      <w:tr w:rsidR="005471B3" w:rsidTr="008C49DE">
        <w:trPr>
          <w:trHeight w:val="532"/>
        </w:trPr>
        <w:tc>
          <w:tcPr>
            <w:tcW w:w="1683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471B3" w:rsidRPr="00337A76" w:rsidRDefault="005471B3" w:rsidP="00185977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8C49DE">
        <w:trPr>
          <w:trHeight w:val="498"/>
        </w:trPr>
        <w:tc>
          <w:tcPr>
            <w:tcW w:w="1683" w:type="dxa"/>
            <w:vMerge w:val="restart"/>
          </w:tcPr>
          <w:p w:rsidR="005471B3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АПУ 900</w:t>
            </w:r>
          </w:p>
        </w:tc>
        <w:tc>
          <w:tcPr>
            <w:tcW w:w="1714" w:type="dxa"/>
            <w:shd w:val="clear" w:color="auto" w:fill="8EAADB" w:themeFill="accent5" w:themeFillTint="99"/>
          </w:tcPr>
          <w:p w:rsidR="005471B3" w:rsidRPr="00337A76" w:rsidRDefault="005471B3" w:rsidP="008C49DE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lang w:val="en-US"/>
              </w:rPr>
              <w:t>300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48D6">
              <w:rPr>
                <w:b/>
                <w:sz w:val="24"/>
                <w:szCs w:val="24"/>
              </w:rPr>
              <w:t>000</w:t>
            </w:r>
            <w:r w:rsidRPr="0032684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559" w:type="dxa"/>
            <w:vMerge w:val="restart"/>
          </w:tcPr>
          <w:p w:rsidR="005471B3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20</w:t>
            </w:r>
          </w:p>
        </w:tc>
      </w:tr>
      <w:tr w:rsidR="005471B3" w:rsidTr="008C49DE">
        <w:trPr>
          <w:trHeight w:val="498"/>
        </w:trPr>
        <w:tc>
          <w:tcPr>
            <w:tcW w:w="1683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471B3" w:rsidRPr="00337A76" w:rsidRDefault="005471B3" w:rsidP="008C49D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8C49DE">
        <w:trPr>
          <w:trHeight w:val="532"/>
        </w:trPr>
        <w:tc>
          <w:tcPr>
            <w:tcW w:w="1683" w:type="dxa"/>
            <w:vMerge w:val="restart"/>
          </w:tcPr>
          <w:p w:rsidR="005471B3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АПУ 1000</w:t>
            </w:r>
          </w:p>
        </w:tc>
        <w:tc>
          <w:tcPr>
            <w:tcW w:w="1714" w:type="dxa"/>
            <w:shd w:val="clear" w:color="auto" w:fill="8EAADB" w:themeFill="accent5" w:themeFillTint="99"/>
          </w:tcPr>
          <w:p w:rsidR="005471B3" w:rsidRPr="00337A76" w:rsidRDefault="005471B3" w:rsidP="008C49DE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460</w:t>
            </w:r>
            <w:r w:rsidRPr="00DD48D6">
              <w:rPr>
                <w:b/>
                <w:sz w:val="24"/>
                <w:szCs w:val="24"/>
              </w:rPr>
              <w:t> 000</w:t>
            </w:r>
            <w:r w:rsidRPr="0032684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559" w:type="dxa"/>
            <w:vMerge w:val="restart"/>
          </w:tcPr>
          <w:p w:rsidR="005471B3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25</w:t>
            </w:r>
          </w:p>
        </w:tc>
      </w:tr>
      <w:tr w:rsidR="005471B3" w:rsidTr="008C49DE">
        <w:trPr>
          <w:trHeight w:val="532"/>
        </w:trPr>
        <w:tc>
          <w:tcPr>
            <w:tcW w:w="1683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471B3" w:rsidRPr="00337A76" w:rsidRDefault="005471B3" w:rsidP="000148D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8C49DE">
        <w:trPr>
          <w:trHeight w:val="532"/>
        </w:trPr>
        <w:tc>
          <w:tcPr>
            <w:tcW w:w="1683" w:type="dxa"/>
            <w:vMerge w:val="restart"/>
          </w:tcPr>
          <w:p w:rsidR="005471B3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АПУ 1150</w:t>
            </w:r>
          </w:p>
        </w:tc>
        <w:tc>
          <w:tcPr>
            <w:tcW w:w="1714" w:type="dxa"/>
            <w:shd w:val="clear" w:color="auto" w:fill="8EAADB" w:themeFill="accent5" w:themeFillTint="99"/>
          </w:tcPr>
          <w:p w:rsidR="005471B3" w:rsidRPr="00337A76" w:rsidRDefault="005471B3" w:rsidP="008C49DE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550</w:t>
            </w:r>
            <w:r w:rsidRPr="00DD48D6">
              <w:rPr>
                <w:b/>
                <w:sz w:val="24"/>
                <w:szCs w:val="24"/>
              </w:rPr>
              <w:t> 000</w:t>
            </w:r>
            <w:r w:rsidRPr="0032684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559" w:type="dxa"/>
            <w:vMerge w:val="restart"/>
          </w:tcPr>
          <w:p w:rsidR="005471B3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25</w:t>
            </w:r>
          </w:p>
        </w:tc>
      </w:tr>
      <w:tr w:rsidR="005471B3" w:rsidTr="008C49DE">
        <w:trPr>
          <w:trHeight w:val="532"/>
        </w:trPr>
        <w:tc>
          <w:tcPr>
            <w:tcW w:w="1683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471B3" w:rsidRPr="00337A76" w:rsidRDefault="005471B3" w:rsidP="000148D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8C49DE">
        <w:trPr>
          <w:trHeight w:val="498"/>
        </w:trPr>
        <w:tc>
          <w:tcPr>
            <w:tcW w:w="1683" w:type="dxa"/>
            <w:vMerge w:val="restart"/>
          </w:tcPr>
          <w:p w:rsidR="005471B3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АПУ 1400 В</w:t>
            </w:r>
          </w:p>
        </w:tc>
        <w:tc>
          <w:tcPr>
            <w:tcW w:w="1714" w:type="dxa"/>
            <w:shd w:val="clear" w:color="auto" w:fill="8EAADB" w:themeFill="accent5" w:themeFillTint="99"/>
          </w:tcPr>
          <w:p w:rsidR="005471B3" w:rsidRPr="00337A76" w:rsidRDefault="005471B3" w:rsidP="001E415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690</w:t>
            </w:r>
            <w:r w:rsidRPr="00DD48D6">
              <w:rPr>
                <w:b/>
                <w:sz w:val="24"/>
                <w:szCs w:val="24"/>
              </w:rPr>
              <w:t> 000</w:t>
            </w:r>
            <w:r w:rsidRPr="0032684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559" w:type="dxa"/>
            <w:vMerge w:val="restart"/>
          </w:tcPr>
          <w:p w:rsidR="005471B3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  <w:r w:rsidRPr="00D37FE9">
              <w:rPr>
                <w:b/>
                <w:sz w:val="24"/>
                <w:szCs w:val="24"/>
              </w:rPr>
              <w:t>25</w:t>
            </w:r>
          </w:p>
        </w:tc>
      </w:tr>
      <w:tr w:rsidR="005471B3" w:rsidTr="008C49DE">
        <w:trPr>
          <w:trHeight w:val="498"/>
        </w:trPr>
        <w:tc>
          <w:tcPr>
            <w:tcW w:w="1683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471B3" w:rsidRPr="00337A76" w:rsidRDefault="005471B3" w:rsidP="008C49D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71B3" w:rsidRPr="00D37FE9" w:rsidRDefault="005471B3" w:rsidP="008C49D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0FC5" w:rsidRDefault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Pr="00800FC5" w:rsidRDefault="00800FC5" w:rsidP="00800FC5"/>
    <w:p w:rsidR="00800FC5" w:rsidRDefault="00800FC5" w:rsidP="00800FC5"/>
    <w:p w:rsidR="00800FC5" w:rsidRDefault="00800FC5" w:rsidP="00800FC5"/>
    <w:p w:rsidR="008C49DE" w:rsidRPr="00B14538" w:rsidRDefault="008C49DE" w:rsidP="008C49DE">
      <w:pPr>
        <w:ind w:left="567"/>
        <w:rPr>
          <w:b/>
          <w:color w:val="FF0000"/>
          <w:sz w:val="32"/>
          <w:u w:val="single"/>
        </w:rPr>
      </w:pPr>
      <w:r w:rsidRPr="00B14538">
        <w:rPr>
          <w:b/>
          <w:color w:val="FF0000"/>
          <w:sz w:val="32"/>
          <w:u w:val="single"/>
        </w:rPr>
        <w:t>Электромеханический привод корзины (МП) – 3</w:t>
      </w:r>
      <w:r w:rsidR="001E4157" w:rsidRPr="00B14538">
        <w:rPr>
          <w:b/>
          <w:color w:val="FF0000"/>
          <w:sz w:val="32"/>
          <w:u w:val="single"/>
        </w:rPr>
        <w:t>5</w:t>
      </w:r>
      <w:r w:rsidRPr="00B14538">
        <w:rPr>
          <w:b/>
          <w:color w:val="FF0000"/>
          <w:sz w:val="32"/>
          <w:u w:val="single"/>
        </w:rPr>
        <w:t> 000 рублей</w:t>
      </w:r>
      <w:r w:rsidR="00455BD8" w:rsidRPr="00B14538">
        <w:rPr>
          <w:b/>
          <w:color w:val="FF0000"/>
          <w:sz w:val="32"/>
          <w:u w:val="single"/>
        </w:rPr>
        <w:t>.</w:t>
      </w:r>
    </w:p>
    <w:p w:rsidR="008C49DE" w:rsidRPr="00B14538" w:rsidRDefault="008C49DE" w:rsidP="008C49DE">
      <w:pPr>
        <w:ind w:left="567"/>
        <w:rPr>
          <w:color w:val="FF0000"/>
          <w:sz w:val="24"/>
          <w:u w:val="single"/>
        </w:rPr>
      </w:pPr>
      <w:r w:rsidRPr="00B14538">
        <w:rPr>
          <w:b/>
          <w:color w:val="FF0000"/>
          <w:sz w:val="32"/>
          <w:u w:val="single"/>
        </w:rPr>
        <w:t>Дисковый маслоотделитель (МО) – 2</w:t>
      </w:r>
      <w:r w:rsidR="001E4157" w:rsidRPr="00B14538">
        <w:rPr>
          <w:b/>
          <w:color w:val="FF0000"/>
          <w:sz w:val="32"/>
          <w:u w:val="single"/>
        </w:rPr>
        <w:t>5</w:t>
      </w:r>
      <w:r w:rsidRPr="00B14538">
        <w:rPr>
          <w:b/>
          <w:color w:val="FF0000"/>
          <w:sz w:val="32"/>
          <w:u w:val="single"/>
        </w:rPr>
        <w:t> 000 рублей</w:t>
      </w:r>
      <w:r w:rsidR="00455BD8" w:rsidRPr="00B14538">
        <w:rPr>
          <w:b/>
          <w:color w:val="FF0000"/>
          <w:sz w:val="32"/>
          <w:u w:val="single"/>
        </w:rPr>
        <w:t>.</w:t>
      </w:r>
    </w:p>
    <w:p w:rsidR="007C79E4" w:rsidRDefault="007C79E4" w:rsidP="008C49DE">
      <w:pPr>
        <w:rPr>
          <w:b/>
          <w:sz w:val="28"/>
          <w:szCs w:val="28"/>
        </w:rPr>
      </w:pPr>
    </w:p>
    <w:p w:rsidR="00800FC5" w:rsidRPr="00800FC5" w:rsidRDefault="00800FC5" w:rsidP="00800FC5">
      <w:pPr>
        <w:jc w:val="center"/>
        <w:rPr>
          <w:b/>
          <w:sz w:val="28"/>
          <w:szCs w:val="28"/>
        </w:rPr>
      </w:pPr>
      <w:r w:rsidRPr="00800FC5">
        <w:rPr>
          <w:b/>
          <w:sz w:val="28"/>
          <w:szCs w:val="28"/>
        </w:rPr>
        <w:lastRenderedPageBreak/>
        <w:t>Автоматические мойки фронтальной загрузки</w:t>
      </w:r>
    </w:p>
    <w:tbl>
      <w:tblPr>
        <w:tblStyle w:val="a3"/>
        <w:tblpPr w:leftFromText="180" w:rightFromText="180" w:vertAnchor="page" w:horzAnchor="margin" w:tblpX="-289" w:tblpY="2251"/>
        <w:tblW w:w="7939" w:type="dxa"/>
        <w:tblLook w:val="04A0" w:firstRow="1" w:lastRow="0" w:firstColumn="1" w:lastColumn="0" w:noHBand="0" w:noVBand="1"/>
      </w:tblPr>
      <w:tblGrid>
        <w:gridCol w:w="1620"/>
        <w:gridCol w:w="3626"/>
        <w:gridCol w:w="2693"/>
      </w:tblGrid>
      <w:tr w:rsidR="005471B3" w:rsidTr="005471B3">
        <w:trPr>
          <w:trHeight w:val="564"/>
        </w:trPr>
        <w:tc>
          <w:tcPr>
            <w:tcW w:w="1620" w:type="dxa"/>
          </w:tcPr>
          <w:p w:rsidR="005471B3" w:rsidRPr="00603704" w:rsidRDefault="005471B3" w:rsidP="00365F03">
            <w:pPr>
              <w:tabs>
                <w:tab w:val="left" w:pos="14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3626" w:type="dxa"/>
          </w:tcPr>
          <w:p w:rsidR="005471B3" w:rsidRPr="00603704" w:rsidRDefault="005471B3" w:rsidP="00365F03">
            <w:pPr>
              <w:tabs>
                <w:tab w:val="left" w:pos="1423"/>
              </w:tabs>
              <w:jc w:val="center"/>
              <w:rPr>
                <w:b/>
                <w:sz w:val="24"/>
                <w:szCs w:val="24"/>
              </w:rPr>
            </w:pPr>
            <w:r w:rsidRPr="00213F1D">
              <w:rPr>
                <w:b/>
                <w:sz w:val="24"/>
                <w:szCs w:val="24"/>
              </w:rPr>
              <w:t>Розничная цена</w:t>
            </w:r>
            <w:r>
              <w:rPr>
                <w:b/>
                <w:sz w:val="24"/>
                <w:szCs w:val="24"/>
              </w:rPr>
              <w:t xml:space="preserve"> с НДС </w:t>
            </w:r>
            <w:r w:rsidRPr="00603704">
              <w:rPr>
                <w:b/>
                <w:sz w:val="24"/>
                <w:szCs w:val="24"/>
              </w:rPr>
              <w:t xml:space="preserve">20%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RUB</w:t>
            </w:r>
            <w:r w:rsidRPr="0060370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471B3" w:rsidRPr="00603704" w:rsidRDefault="005471B3" w:rsidP="00365F03">
            <w:pPr>
              <w:tabs>
                <w:tab w:val="left" w:pos="14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изготовления (рабочие дни</w:t>
            </w:r>
          </w:p>
        </w:tc>
      </w:tr>
      <w:tr w:rsidR="005471B3" w:rsidTr="005471B3">
        <w:trPr>
          <w:trHeight w:val="572"/>
        </w:trPr>
        <w:tc>
          <w:tcPr>
            <w:tcW w:w="1620" w:type="dxa"/>
          </w:tcPr>
          <w:p w:rsidR="005471B3" w:rsidRPr="00603704" w:rsidRDefault="005471B3" w:rsidP="00365F03">
            <w:pPr>
              <w:tabs>
                <w:tab w:val="left" w:pos="1423"/>
              </w:tabs>
              <w:jc w:val="center"/>
              <w:rPr>
                <w:b/>
                <w:sz w:val="24"/>
                <w:szCs w:val="24"/>
              </w:rPr>
            </w:pPr>
            <w:r w:rsidRPr="00603704">
              <w:rPr>
                <w:b/>
                <w:sz w:val="24"/>
                <w:szCs w:val="24"/>
              </w:rPr>
              <w:t>АПУ 1400 ВР</w:t>
            </w:r>
          </w:p>
        </w:tc>
        <w:tc>
          <w:tcPr>
            <w:tcW w:w="3626" w:type="dxa"/>
          </w:tcPr>
          <w:p w:rsidR="005471B3" w:rsidRPr="00603704" w:rsidRDefault="005471B3" w:rsidP="00365F03">
            <w:pPr>
              <w:jc w:val="center"/>
              <w:rPr>
                <w:b/>
              </w:rPr>
            </w:pPr>
            <w:r w:rsidRPr="00603704"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</w:tcPr>
          <w:p w:rsidR="005471B3" w:rsidRPr="00603704" w:rsidRDefault="005471B3" w:rsidP="00365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5471B3" w:rsidTr="005471B3">
        <w:trPr>
          <w:trHeight w:val="546"/>
        </w:trPr>
        <w:tc>
          <w:tcPr>
            <w:tcW w:w="1620" w:type="dxa"/>
          </w:tcPr>
          <w:p w:rsidR="005471B3" w:rsidRPr="00603704" w:rsidRDefault="005471B3" w:rsidP="00365F03">
            <w:pPr>
              <w:tabs>
                <w:tab w:val="left" w:pos="1423"/>
              </w:tabs>
              <w:jc w:val="center"/>
              <w:rPr>
                <w:b/>
                <w:sz w:val="24"/>
                <w:szCs w:val="24"/>
              </w:rPr>
            </w:pPr>
            <w:r w:rsidRPr="00603704">
              <w:rPr>
                <w:b/>
                <w:sz w:val="24"/>
                <w:szCs w:val="24"/>
              </w:rPr>
              <w:t>АПУ 1600 ВР</w:t>
            </w:r>
          </w:p>
        </w:tc>
        <w:tc>
          <w:tcPr>
            <w:tcW w:w="3626" w:type="dxa"/>
          </w:tcPr>
          <w:p w:rsidR="005471B3" w:rsidRPr="00603704" w:rsidRDefault="005471B3" w:rsidP="00365F03">
            <w:pPr>
              <w:jc w:val="center"/>
              <w:rPr>
                <w:b/>
              </w:rPr>
            </w:pPr>
            <w:r w:rsidRPr="00603704"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</w:tcPr>
          <w:p w:rsidR="005471B3" w:rsidRPr="00603704" w:rsidRDefault="005471B3" w:rsidP="00365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800FC5" w:rsidRDefault="00800FC5" w:rsidP="00800FC5"/>
    <w:tbl>
      <w:tblPr>
        <w:tblStyle w:val="a3"/>
        <w:tblpPr w:leftFromText="180" w:rightFromText="180" w:vertAnchor="page" w:horzAnchor="margin" w:tblpXSpec="center" w:tblpY="6841"/>
        <w:tblW w:w="0" w:type="auto"/>
        <w:tblLook w:val="04A0" w:firstRow="1" w:lastRow="0" w:firstColumn="1" w:lastColumn="0" w:noHBand="0" w:noVBand="1"/>
      </w:tblPr>
      <w:tblGrid>
        <w:gridCol w:w="1683"/>
        <w:gridCol w:w="1856"/>
        <w:gridCol w:w="1716"/>
      </w:tblGrid>
      <w:tr w:rsidR="005471B3" w:rsidTr="00127CBE">
        <w:trPr>
          <w:trHeight w:val="698"/>
        </w:trPr>
        <w:tc>
          <w:tcPr>
            <w:tcW w:w="1683" w:type="dxa"/>
          </w:tcPr>
          <w:p w:rsidR="005471B3" w:rsidRPr="00213F1D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13F1D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1856" w:type="dxa"/>
          </w:tcPr>
          <w:p w:rsidR="005471B3" w:rsidRPr="00603704" w:rsidRDefault="005471B3" w:rsidP="00800FC5">
            <w:pPr>
              <w:ind w:left="-91"/>
              <w:jc w:val="center"/>
              <w:rPr>
                <w:b/>
                <w:sz w:val="24"/>
                <w:szCs w:val="24"/>
              </w:rPr>
            </w:pPr>
            <w:r w:rsidRPr="00213F1D">
              <w:rPr>
                <w:b/>
                <w:sz w:val="24"/>
                <w:szCs w:val="24"/>
              </w:rPr>
              <w:t>Розничная цена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RUB</w:t>
            </w:r>
            <w:r w:rsidRPr="0060370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6" w:type="dxa"/>
          </w:tcPr>
          <w:p w:rsidR="005471B3" w:rsidRPr="00213F1D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изготовления (Рабочие дни)</w:t>
            </w:r>
          </w:p>
        </w:tc>
      </w:tr>
      <w:tr w:rsidR="005471B3" w:rsidTr="00365F03">
        <w:trPr>
          <w:trHeight w:val="498"/>
        </w:trPr>
        <w:tc>
          <w:tcPr>
            <w:tcW w:w="1683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32EA7">
              <w:rPr>
                <w:b/>
                <w:sz w:val="24"/>
                <w:szCs w:val="24"/>
              </w:rPr>
              <w:t>СГИ 800 Р</w:t>
            </w:r>
          </w:p>
        </w:tc>
        <w:tc>
          <w:tcPr>
            <w:tcW w:w="1856" w:type="dxa"/>
            <w:shd w:val="clear" w:color="auto" w:fill="8EAADB" w:themeFill="accent5" w:themeFillTint="99"/>
          </w:tcPr>
          <w:p w:rsidR="005471B3" w:rsidRDefault="005471B3" w:rsidP="00127CBE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127CBE">
              <w:rPr>
                <w:b/>
                <w:sz w:val="24"/>
                <w:szCs w:val="24"/>
              </w:rPr>
              <w:t> 000</w:t>
            </w:r>
            <w:r w:rsidRPr="00CE410C">
              <w:rPr>
                <w:b/>
                <w:sz w:val="16"/>
                <w:szCs w:val="16"/>
              </w:rPr>
              <w:t xml:space="preserve"> с НДС</w:t>
            </w:r>
          </w:p>
          <w:p w:rsidR="005471B3" w:rsidRPr="00CE410C" w:rsidRDefault="005471B3" w:rsidP="00127CBE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5471B3" w:rsidTr="00127CBE">
        <w:trPr>
          <w:trHeight w:val="498"/>
        </w:trPr>
        <w:tc>
          <w:tcPr>
            <w:tcW w:w="1683" w:type="dxa"/>
            <w:vMerge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471B3" w:rsidRPr="00CE410C" w:rsidRDefault="005471B3" w:rsidP="00345681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  <w:vMerge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365F03">
        <w:trPr>
          <w:trHeight w:val="532"/>
        </w:trPr>
        <w:tc>
          <w:tcPr>
            <w:tcW w:w="1683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32EA7">
              <w:rPr>
                <w:b/>
                <w:sz w:val="24"/>
                <w:szCs w:val="24"/>
              </w:rPr>
              <w:t>СГИ 1000</w:t>
            </w:r>
          </w:p>
        </w:tc>
        <w:tc>
          <w:tcPr>
            <w:tcW w:w="1856" w:type="dxa"/>
            <w:shd w:val="clear" w:color="auto" w:fill="8EAADB" w:themeFill="accent5" w:themeFillTint="99"/>
          </w:tcPr>
          <w:p w:rsidR="005471B3" w:rsidRPr="00CE410C" w:rsidRDefault="005471B3" w:rsidP="00765EC4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474</w:t>
            </w:r>
            <w:r w:rsidRPr="00127CBE">
              <w:rPr>
                <w:b/>
                <w:sz w:val="24"/>
                <w:szCs w:val="24"/>
              </w:rPr>
              <w:t> 000</w:t>
            </w:r>
            <w:r w:rsidRPr="00CE410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716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32EA7">
              <w:rPr>
                <w:b/>
                <w:sz w:val="24"/>
                <w:szCs w:val="24"/>
              </w:rPr>
              <w:t>30</w:t>
            </w:r>
          </w:p>
        </w:tc>
      </w:tr>
      <w:tr w:rsidR="005471B3" w:rsidTr="00127CBE">
        <w:trPr>
          <w:trHeight w:val="532"/>
        </w:trPr>
        <w:tc>
          <w:tcPr>
            <w:tcW w:w="1683" w:type="dxa"/>
            <w:vMerge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471B3" w:rsidRPr="00CE410C" w:rsidRDefault="005471B3" w:rsidP="00765EC4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  <w:vMerge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365F03">
        <w:trPr>
          <w:trHeight w:val="532"/>
        </w:trPr>
        <w:tc>
          <w:tcPr>
            <w:tcW w:w="1683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32EA7">
              <w:rPr>
                <w:b/>
                <w:sz w:val="24"/>
                <w:szCs w:val="24"/>
              </w:rPr>
              <w:t>СГИ 1200</w:t>
            </w:r>
          </w:p>
        </w:tc>
        <w:tc>
          <w:tcPr>
            <w:tcW w:w="1856" w:type="dxa"/>
            <w:shd w:val="clear" w:color="auto" w:fill="8EAADB" w:themeFill="accent5" w:themeFillTint="99"/>
          </w:tcPr>
          <w:p w:rsidR="005471B3" w:rsidRPr="00CE410C" w:rsidRDefault="005471B3" w:rsidP="00765EC4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127CBE">
              <w:rPr>
                <w:b/>
                <w:sz w:val="24"/>
                <w:szCs w:val="24"/>
              </w:rPr>
              <w:t> 000</w:t>
            </w:r>
            <w:r w:rsidRPr="00CE410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716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32EA7">
              <w:rPr>
                <w:b/>
                <w:sz w:val="24"/>
                <w:szCs w:val="24"/>
              </w:rPr>
              <w:t>30</w:t>
            </w:r>
          </w:p>
        </w:tc>
      </w:tr>
      <w:tr w:rsidR="005471B3" w:rsidTr="00127CBE">
        <w:trPr>
          <w:trHeight w:val="532"/>
        </w:trPr>
        <w:tc>
          <w:tcPr>
            <w:tcW w:w="1683" w:type="dxa"/>
            <w:vMerge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471B3" w:rsidRPr="00CE410C" w:rsidRDefault="005471B3" w:rsidP="00765EC4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  <w:vMerge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365F03">
        <w:trPr>
          <w:trHeight w:val="498"/>
        </w:trPr>
        <w:tc>
          <w:tcPr>
            <w:tcW w:w="1683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32EA7">
              <w:rPr>
                <w:b/>
                <w:sz w:val="24"/>
                <w:szCs w:val="24"/>
              </w:rPr>
              <w:t>СГИ 1400</w:t>
            </w:r>
          </w:p>
        </w:tc>
        <w:tc>
          <w:tcPr>
            <w:tcW w:w="1856" w:type="dxa"/>
            <w:shd w:val="clear" w:color="auto" w:fill="8EAADB" w:themeFill="accent5" w:themeFillTint="99"/>
          </w:tcPr>
          <w:p w:rsidR="005471B3" w:rsidRPr="00CE410C" w:rsidRDefault="005471B3" w:rsidP="00356F1D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68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127CBE">
              <w:rPr>
                <w:b/>
                <w:sz w:val="24"/>
                <w:szCs w:val="24"/>
              </w:rPr>
              <w:t> 000</w:t>
            </w:r>
            <w:r w:rsidRPr="00CE410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716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32EA7">
              <w:rPr>
                <w:b/>
                <w:sz w:val="24"/>
                <w:szCs w:val="24"/>
              </w:rPr>
              <w:t>30</w:t>
            </w:r>
          </w:p>
        </w:tc>
      </w:tr>
      <w:tr w:rsidR="005471B3" w:rsidTr="00127CBE">
        <w:trPr>
          <w:trHeight w:val="498"/>
        </w:trPr>
        <w:tc>
          <w:tcPr>
            <w:tcW w:w="1683" w:type="dxa"/>
            <w:vMerge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471B3" w:rsidRPr="00CE410C" w:rsidRDefault="005471B3" w:rsidP="00765EC4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  <w:vMerge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365F03">
        <w:trPr>
          <w:trHeight w:val="532"/>
        </w:trPr>
        <w:tc>
          <w:tcPr>
            <w:tcW w:w="1683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32EA7">
              <w:rPr>
                <w:b/>
                <w:sz w:val="24"/>
                <w:szCs w:val="24"/>
              </w:rPr>
              <w:t>СГИ 1600</w:t>
            </w:r>
          </w:p>
        </w:tc>
        <w:tc>
          <w:tcPr>
            <w:tcW w:w="1856" w:type="dxa"/>
            <w:shd w:val="clear" w:color="auto" w:fill="8EAADB" w:themeFill="accent5" w:themeFillTint="99"/>
          </w:tcPr>
          <w:p w:rsidR="005471B3" w:rsidRPr="00CE410C" w:rsidRDefault="005471B3" w:rsidP="008A66B8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lang w:val="en-US"/>
              </w:rPr>
              <w:t>800</w:t>
            </w:r>
            <w:r w:rsidRPr="00127CBE">
              <w:rPr>
                <w:b/>
                <w:sz w:val="24"/>
                <w:szCs w:val="24"/>
              </w:rPr>
              <w:t> 000</w:t>
            </w:r>
            <w:r w:rsidRPr="00CE410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716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32EA7">
              <w:rPr>
                <w:b/>
                <w:sz w:val="24"/>
                <w:szCs w:val="24"/>
              </w:rPr>
              <w:t>30</w:t>
            </w:r>
          </w:p>
        </w:tc>
      </w:tr>
      <w:tr w:rsidR="005471B3" w:rsidTr="00127CBE">
        <w:trPr>
          <w:trHeight w:val="532"/>
        </w:trPr>
        <w:tc>
          <w:tcPr>
            <w:tcW w:w="1683" w:type="dxa"/>
            <w:vMerge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471B3" w:rsidRPr="00CE410C" w:rsidRDefault="005471B3" w:rsidP="000C0708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  <w:vMerge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1B3" w:rsidTr="00365F03">
        <w:trPr>
          <w:trHeight w:val="498"/>
        </w:trPr>
        <w:tc>
          <w:tcPr>
            <w:tcW w:w="1683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32EA7">
              <w:rPr>
                <w:b/>
                <w:sz w:val="24"/>
                <w:szCs w:val="24"/>
              </w:rPr>
              <w:t xml:space="preserve">СГИ 1600 </w:t>
            </w:r>
            <w:r w:rsidRPr="00232EA7">
              <w:rPr>
                <w:b/>
                <w:sz w:val="24"/>
                <w:szCs w:val="24"/>
                <w:lang w:val="en-US"/>
              </w:rPr>
              <w:t>Profi</w:t>
            </w:r>
          </w:p>
        </w:tc>
        <w:tc>
          <w:tcPr>
            <w:tcW w:w="1856" w:type="dxa"/>
            <w:shd w:val="clear" w:color="auto" w:fill="8EAADB" w:themeFill="accent5" w:themeFillTint="99"/>
          </w:tcPr>
          <w:p w:rsidR="005471B3" w:rsidRPr="00CE410C" w:rsidRDefault="005471B3" w:rsidP="00127CBE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lang w:val="en-US"/>
              </w:rPr>
              <w:t>1 000</w:t>
            </w:r>
            <w:r w:rsidRPr="00127CBE">
              <w:rPr>
                <w:b/>
                <w:sz w:val="24"/>
                <w:szCs w:val="24"/>
                <w:lang w:val="en-US"/>
              </w:rPr>
              <w:t> 000</w:t>
            </w:r>
            <w:r w:rsidRPr="00CE410C">
              <w:rPr>
                <w:b/>
                <w:sz w:val="16"/>
                <w:szCs w:val="16"/>
              </w:rPr>
              <w:t xml:space="preserve"> с НДС</w:t>
            </w:r>
          </w:p>
        </w:tc>
        <w:tc>
          <w:tcPr>
            <w:tcW w:w="1716" w:type="dxa"/>
            <w:vMerge w:val="restart"/>
          </w:tcPr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</w:p>
          <w:p w:rsidR="005471B3" w:rsidRPr="00232EA7" w:rsidRDefault="005471B3" w:rsidP="00800FC5">
            <w:pPr>
              <w:jc w:val="center"/>
              <w:rPr>
                <w:b/>
                <w:sz w:val="24"/>
                <w:szCs w:val="24"/>
              </w:rPr>
            </w:pPr>
            <w:r w:rsidRPr="00232EA7">
              <w:rPr>
                <w:b/>
                <w:sz w:val="24"/>
                <w:szCs w:val="24"/>
              </w:rPr>
              <w:t>40</w:t>
            </w:r>
          </w:p>
        </w:tc>
      </w:tr>
      <w:tr w:rsidR="005471B3" w:rsidTr="00127CBE">
        <w:trPr>
          <w:trHeight w:val="498"/>
        </w:trPr>
        <w:tc>
          <w:tcPr>
            <w:tcW w:w="1683" w:type="dxa"/>
            <w:vMerge/>
          </w:tcPr>
          <w:p w:rsidR="005471B3" w:rsidRDefault="005471B3" w:rsidP="00800FC5">
            <w:pPr>
              <w:jc w:val="center"/>
              <w:rPr>
                <w:b/>
              </w:rPr>
            </w:pPr>
          </w:p>
        </w:tc>
        <w:tc>
          <w:tcPr>
            <w:tcW w:w="1856" w:type="dxa"/>
          </w:tcPr>
          <w:p w:rsidR="005471B3" w:rsidRPr="00CE410C" w:rsidRDefault="005471B3" w:rsidP="00765EC4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16" w:type="dxa"/>
            <w:vMerge/>
          </w:tcPr>
          <w:p w:rsidR="005471B3" w:rsidRDefault="005471B3" w:rsidP="00800FC5">
            <w:pPr>
              <w:jc w:val="center"/>
              <w:rPr>
                <w:b/>
              </w:rPr>
            </w:pPr>
          </w:p>
        </w:tc>
      </w:tr>
    </w:tbl>
    <w:p w:rsidR="00800FC5" w:rsidRDefault="00800FC5" w:rsidP="00800FC5">
      <w:pPr>
        <w:jc w:val="center"/>
        <w:rPr>
          <w:b/>
          <w:sz w:val="28"/>
          <w:szCs w:val="28"/>
        </w:rPr>
      </w:pPr>
    </w:p>
    <w:p w:rsidR="00800FC5" w:rsidRDefault="00800FC5" w:rsidP="00800FC5">
      <w:pPr>
        <w:jc w:val="center"/>
        <w:rPr>
          <w:b/>
          <w:sz w:val="28"/>
          <w:szCs w:val="28"/>
        </w:rPr>
      </w:pPr>
    </w:p>
    <w:p w:rsidR="00800FC5" w:rsidRDefault="00800FC5" w:rsidP="00800FC5">
      <w:pPr>
        <w:jc w:val="center"/>
        <w:rPr>
          <w:b/>
          <w:sz w:val="28"/>
          <w:szCs w:val="28"/>
        </w:rPr>
      </w:pPr>
    </w:p>
    <w:p w:rsidR="005471B3" w:rsidRDefault="005471B3" w:rsidP="00800FC5">
      <w:pPr>
        <w:jc w:val="center"/>
        <w:rPr>
          <w:b/>
          <w:sz w:val="28"/>
          <w:szCs w:val="28"/>
        </w:rPr>
      </w:pPr>
    </w:p>
    <w:p w:rsidR="005471B3" w:rsidRDefault="005471B3" w:rsidP="00800FC5">
      <w:pPr>
        <w:jc w:val="center"/>
        <w:rPr>
          <w:b/>
          <w:sz w:val="28"/>
          <w:szCs w:val="28"/>
        </w:rPr>
      </w:pPr>
    </w:p>
    <w:p w:rsidR="00800FC5" w:rsidRPr="00800FC5" w:rsidRDefault="00800FC5" w:rsidP="00800FC5">
      <w:pPr>
        <w:jc w:val="center"/>
        <w:rPr>
          <w:b/>
          <w:sz w:val="28"/>
          <w:szCs w:val="28"/>
        </w:rPr>
      </w:pPr>
      <w:r w:rsidRPr="00800FC5">
        <w:rPr>
          <w:b/>
          <w:sz w:val="28"/>
          <w:szCs w:val="28"/>
        </w:rPr>
        <w:t>Стенды гидравлических испытаний (СГИ)</w:t>
      </w:r>
    </w:p>
    <w:sectPr w:rsidR="00800FC5" w:rsidRPr="00800FC5" w:rsidSect="007C79E4">
      <w:pgSz w:w="11906" w:h="16838"/>
      <w:pgMar w:top="567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E3" w:rsidRDefault="00B478E3" w:rsidP="00800FC5">
      <w:pPr>
        <w:spacing w:after="0" w:line="240" w:lineRule="auto"/>
      </w:pPr>
      <w:r>
        <w:separator/>
      </w:r>
    </w:p>
  </w:endnote>
  <w:endnote w:type="continuationSeparator" w:id="0">
    <w:p w:rsidR="00B478E3" w:rsidRDefault="00B478E3" w:rsidP="0080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E3" w:rsidRDefault="00B478E3" w:rsidP="00800FC5">
      <w:pPr>
        <w:spacing w:after="0" w:line="240" w:lineRule="auto"/>
      </w:pPr>
      <w:r>
        <w:separator/>
      </w:r>
    </w:p>
  </w:footnote>
  <w:footnote w:type="continuationSeparator" w:id="0">
    <w:p w:rsidR="00B478E3" w:rsidRDefault="00B478E3" w:rsidP="00800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C5"/>
    <w:rsid w:val="000148D9"/>
    <w:rsid w:val="00034980"/>
    <w:rsid w:val="000B6182"/>
    <w:rsid w:val="000C0708"/>
    <w:rsid w:val="00127CBE"/>
    <w:rsid w:val="001539A2"/>
    <w:rsid w:val="00185977"/>
    <w:rsid w:val="001D12B0"/>
    <w:rsid w:val="001E4157"/>
    <w:rsid w:val="00310804"/>
    <w:rsid w:val="00345681"/>
    <w:rsid w:val="00356F1D"/>
    <w:rsid w:val="00365F03"/>
    <w:rsid w:val="00451241"/>
    <w:rsid w:val="00455BD8"/>
    <w:rsid w:val="00513437"/>
    <w:rsid w:val="005471B3"/>
    <w:rsid w:val="006E2D05"/>
    <w:rsid w:val="00765EC4"/>
    <w:rsid w:val="007C79E4"/>
    <w:rsid w:val="00800FC5"/>
    <w:rsid w:val="008905D8"/>
    <w:rsid w:val="008A5497"/>
    <w:rsid w:val="008A66B8"/>
    <w:rsid w:val="008C49DE"/>
    <w:rsid w:val="0095581E"/>
    <w:rsid w:val="009F72BC"/>
    <w:rsid w:val="00A71092"/>
    <w:rsid w:val="00B14538"/>
    <w:rsid w:val="00B478E3"/>
    <w:rsid w:val="00BB5B42"/>
    <w:rsid w:val="00BF4182"/>
    <w:rsid w:val="00C126C1"/>
    <w:rsid w:val="00F01DA0"/>
    <w:rsid w:val="00F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33E4"/>
  <w15:chartTrackingRefBased/>
  <w15:docId w15:val="{72FA12CD-58C9-41F6-966A-97A4D97C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FC5"/>
  </w:style>
  <w:style w:type="paragraph" w:styleId="a6">
    <w:name w:val="footer"/>
    <w:basedOn w:val="a"/>
    <w:link w:val="a7"/>
    <w:uiPriority w:val="99"/>
    <w:unhideWhenUsed/>
    <w:rsid w:val="0080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5</cp:revision>
  <dcterms:created xsi:type="dcterms:W3CDTF">2023-02-01T09:46:00Z</dcterms:created>
  <dcterms:modified xsi:type="dcterms:W3CDTF">2023-12-25T05:34:00Z</dcterms:modified>
</cp:coreProperties>
</file>